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6B3CFB52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4E2C5E">
        <w:rPr>
          <w:sz w:val="24"/>
          <w:szCs w:val="24"/>
        </w:rPr>
        <w:t>Portage</w:t>
      </w:r>
      <w:r w:rsidR="00CF27E6" w:rsidRPr="00F74C98">
        <w:rPr>
          <w:sz w:val="24"/>
          <w:szCs w:val="24"/>
        </w:rPr>
        <w:t xml:space="preserve"> </w:t>
      </w:r>
      <w:r w:rsidR="007C7895">
        <w:rPr>
          <w:sz w:val="24"/>
          <w:szCs w:val="24"/>
        </w:rPr>
        <w:t>Urban Services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787B1D3A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7C7895">
        <w:t>Portage Urban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 xml:space="preserve">ervices providing mandated/voluntary </w:t>
      </w:r>
      <w:proofErr w:type="gramStart"/>
      <w:r>
        <w:t>services</w:t>
      </w:r>
      <w:proofErr w:type="gramEnd"/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 xml:space="preserve">Other combinations of education and other social services related </w:t>
      </w:r>
      <w:proofErr w:type="gramStart"/>
      <w:r>
        <w:t>experience</w:t>
      </w:r>
      <w:proofErr w:type="gramEnd"/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7919CCCA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7C7895">
        <w:rPr>
          <w:b/>
        </w:rPr>
        <w:t xml:space="preserve">April </w:t>
      </w:r>
      <w:r w:rsidR="00745905">
        <w:rPr>
          <w:b/>
        </w:rPr>
        <w:t>22</w:t>
      </w:r>
      <w:r w:rsidR="007D5C37">
        <w:rPr>
          <w:b/>
        </w:rPr>
        <w:t>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4E19"/>
    <w:rsid w:val="001832F1"/>
    <w:rsid w:val="001A0895"/>
    <w:rsid w:val="001A4286"/>
    <w:rsid w:val="001D06DD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6F19EC"/>
    <w:rsid w:val="00745905"/>
    <w:rsid w:val="00752ECD"/>
    <w:rsid w:val="00785134"/>
    <w:rsid w:val="007A6E2B"/>
    <w:rsid w:val="007B107D"/>
    <w:rsid w:val="007C7895"/>
    <w:rsid w:val="007D5C37"/>
    <w:rsid w:val="007D681E"/>
    <w:rsid w:val="00845156"/>
    <w:rsid w:val="00861538"/>
    <w:rsid w:val="00875A94"/>
    <w:rsid w:val="0089037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2190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2021-04-08T20:26:00Z</dcterms:created>
  <dcterms:modified xsi:type="dcterms:W3CDTF">2021-04-08T20:26:00Z</dcterms:modified>
</cp:coreProperties>
</file>